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4"/>
        <w:spacing w:line="4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XXXXX（200字以内）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4"/>
        <w:spacing w:line="360" w:lineRule="auto"/>
        <w:rPr>
          <w:rFonts w:asciiTheme="minorEastAsia" w:hAnsiTheme="minorEastAsia" w:cstheme="minorEastAsia"/>
        </w:rPr>
      </w:pPr>
      <w:bookmarkStart w:id="0" w:name="_GoBack"/>
      <w:bookmarkEnd w:id="0"/>
    </w:p>
    <w:p>
      <w:pPr>
        <w:jc w:val="center"/>
        <w:rPr>
          <w:rFonts w:ascii="宋体" w:hAnsi="宋体"/>
          <w:sz w:val="27"/>
          <w:szCs w:val="27"/>
        </w:rPr>
      </w:pPr>
      <w:r>
        <w:rPr>
          <w:rFonts w:ascii="宋体" w:hAnsi="宋体"/>
          <w:sz w:val="27"/>
          <w:szCs w:val="27"/>
        </w:rPr>
        <w:t>招聘岗位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774"/>
        <w:gridCol w:w="1487"/>
        <w:gridCol w:w="1038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0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专业要求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11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年薪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0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化学、化工、高分子、材料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25-35万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0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化学、环境工程（固废/危废）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10-20万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91"/>
    <w:rsid w:val="00152D5C"/>
    <w:rsid w:val="001D6791"/>
    <w:rsid w:val="00496FA5"/>
    <w:rsid w:val="00C10F03"/>
    <w:rsid w:val="00C7648B"/>
    <w:rsid w:val="00D8740F"/>
    <w:rsid w:val="021446F9"/>
    <w:rsid w:val="064C37A5"/>
    <w:rsid w:val="52EF3532"/>
    <w:rsid w:val="550E668B"/>
    <w:rsid w:val="58777B3F"/>
    <w:rsid w:val="6ED36F5E"/>
    <w:rsid w:val="716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0">
    <w:name w:val="标题 3 Char"/>
    <w:qFormat/>
    <w:uiPriority w:val="0"/>
    <w:rPr>
      <w:b/>
      <w:kern w:val="2"/>
      <w:sz w:val="32"/>
      <w:szCs w:val="32"/>
    </w:rPr>
  </w:style>
  <w:style w:type="character" w:customStyle="1" w:styleId="11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61</Words>
  <Characters>350</Characters>
  <Lines>2</Lines>
  <Paragraphs>1</Paragraphs>
  <TotalTime>7</TotalTime>
  <ScaleCrop>false</ScaleCrop>
  <LinksUpToDate>false</LinksUpToDate>
  <CharactersWithSpaces>410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沉浮</cp:lastModifiedBy>
  <dcterms:modified xsi:type="dcterms:W3CDTF">2020-09-16T02:43:01Z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