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山下湖珍珠小镇蝶来民宿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招聘计划表</w:t>
      </w:r>
    </w:p>
    <w:tbl>
      <w:tblPr>
        <w:tblStyle w:val="3"/>
        <w:tblW w:w="14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003"/>
        <w:gridCol w:w="804"/>
        <w:gridCol w:w="862"/>
        <w:gridCol w:w="1690"/>
        <w:gridCol w:w="1078"/>
        <w:gridCol w:w="7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岗位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人数</w:t>
            </w:r>
          </w:p>
        </w:tc>
        <w:tc>
          <w:tcPr>
            <w:tcW w:w="1145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资格条件及要求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62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003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804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学历</w:t>
            </w: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专业</w:t>
            </w:r>
          </w:p>
        </w:tc>
        <w:tc>
          <w:tcPr>
            <w:tcW w:w="10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年龄</w:t>
            </w:r>
          </w:p>
        </w:tc>
        <w:tc>
          <w:tcPr>
            <w:tcW w:w="782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岗位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5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运营总监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（年薪12-18万）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 人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旅游管理、酒店管理等相关专业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35-45周岁</w:t>
            </w:r>
          </w:p>
        </w:tc>
        <w:tc>
          <w:tcPr>
            <w:tcW w:w="7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要求具备5年以上酒店运营管理相关工作经验；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具有丰富的团队管理工作经验、团队协作精神，领导能力强；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480" w:hanging="480" w:hanging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有制订工作计划与组织落地能力，统筹经营能力、市场营销调研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480" w:hanging="480" w:hanging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分析能力。在公司的战略下，能建立完善高效的酒店运营标准系统、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480" w:hanging="480" w:hangingChars="200"/>
              <w:jc w:val="left"/>
              <w:textAlignment w:val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管理流程；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条件优秀者可适当放宽。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5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00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行政总厨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（年薪12-18万）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1人</w:t>
            </w:r>
          </w:p>
        </w:tc>
        <w:tc>
          <w:tcPr>
            <w:tcW w:w="8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高中及以上</w:t>
            </w:r>
          </w:p>
        </w:tc>
        <w:tc>
          <w:tcPr>
            <w:tcW w:w="16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不限</w:t>
            </w:r>
          </w:p>
        </w:tc>
        <w:tc>
          <w:tcPr>
            <w:tcW w:w="10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35-45周岁</w:t>
            </w:r>
          </w:p>
        </w:tc>
        <w:tc>
          <w:tcPr>
            <w:tcW w:w="782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要求具备5年以上餐饮工作经验，担任过3年以上行政总厨及以上职务；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精通烹饪技术，菜品的研发和创新，熟悉厨房及厅面整体运营管理及各项业务流程、标准规范；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能够全面完成预算管理目标和成本核算；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4.条件优秀者可适当放宽。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5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00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财务部主管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（年薪9-11万）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1人</w:t>
            </w:r>
          </w:p>
        </w:tc>
        <w:tc>
          <w:tcPr>
            <w:tcW w:w="8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大专及以上</w:t>
            </w:r>
          </w:p>
        </w:tc>
        <w:tc>
          <w:tcPr>
            <w:tcW w:w="16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财务管理相关专业</w:t>
            </w:r>
          </w:p>
        </w:tc>
        <w:tc>
          <w:tcPr>
            <w:tcW w:w="10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30-45周岁</w:t>
            </w:r>
          </w:p>
        </w:tc>
        <w:tc>
          <w:tcPr>
            <w:tcW w:w="7828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Chars="0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要求具备财务岗位3年以上工作经验；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Chars="0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具备较强的财务管理和资金运作水平；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具有酒店财务管理经验优先；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5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0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房务部主管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（年薪9-11万）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1人</w:t>
            </w:r>
          </w:p>
        </w:tc>
        <w:tc>
          <w:tcPr>
            <w:tcW w:w="8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大专及以上</w:t>
            </w:r>
          </w:p>
        </w:tc>
        <w:tc>
          <w:tcPr>
            <w:tcW w:w="16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不限</w:t>
            </w:r>
          </w:p>
        </w:tc>
        <w:tc>
          <w:tcPr>
            <w:tcW w:w="10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-40周岁</w:t>
            </w:r>
          </w:p>
        </w:tc>
        <w:tc>
          <w:tcPr>
            <w:tcW w:w="7828" w:type="dxa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要求5年以上酒店房务工作经验，担任过3年以上房务部门主管及以上职务；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熟悉酒店前厅、客房和会议等经营管理专业知识及全面质量管理知识；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具有较好的语言表达和沟通能力；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00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OTA销售专员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（年薪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-1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万）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1人</w:t>
            </w:r>
          </w:p>
        </w:tc>
        <w:tc>
          <w:tcPr>
            <w:tcW w:w="8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大专及以上</w:t>
            </w:r>
          </w:p>
        </w:tc>
        <w:tc>
          <w:tcPr>
            <w:tcW w:w="16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="240" w:firstLineChars="100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0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45周岁以下</w:t>
            </w:r>
          </w:p>
        </w:tc>
        <w:tc>
          <w:tcPr>
            <w:tcW w:w="7828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1.具有3年以上OTA平台操作经验、可熟练运营各相关业务平台。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2.具备良好的服务意识和职业素养，具备较好的沟通能力，具体团队协作精神。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3.有较强的营销能力和市场分析判断能力，市场应变能力强。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00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高级服务员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（年薪8-11万）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1人</w:t>
            </w:r>
          </w:p>
        </w:tc>
        <w:tc>
          <w:tcPr>
            <w:tcW w:w="8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大专及以上</w:t>
            </w:r>
          </w:p>
        </w:tc>
        <w:tc>
          <w:tcPr>
            <w:tcW w:w="16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不限</w:t>
            </w:r>
          </w:p>
        </w:tc>
        <w:tc>
          <w:tcPr>
            <w:tcW w:w="10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周岁以下</w:t>
            </w:r>
          </w:p>
        </w:tc>
        <w:tc>
          <w:tcPr>
            <w:tcW w:w="7828" w:type="dxa"/>
            <w:vAlign w:val="top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具有高度责任心，善于沟通，服务意识强，性格开朗，形象气质佳，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女性身高165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仿宋" w:hAnsi="仿宋" w:eastAsia="仿宋" w:cs="仿宋"/>
                <w:sz w:val="24"/>
              </w:rPr>
              <w:t>以上，男性身高17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仿宋" w:hAnsi="仿宋" w:eastAsia="仿宋" w:cs="仿宋"/>
                <w:sz w:val="24"/>
              </w:rPr>
              <w:t>以上；</w:t>
            </w:r>
          </w:p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具有熟练的服务技巧和一定的应变能力，协调酒店对客服务，对营业场所的服务质量做好监督沟通。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00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礼宾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（年薪6-8万）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人</w:t>
            </w:r>
          </w:p>
        </w:tc>
        <w:tc>
          <w:tcPr>
            <w:tcW w:w="8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高中及以上</w:t>
            </w:r>
          </w:p>
        </w:tc>
        <w:tc>
          <w:tcPr>
            <w:tcW w:w="16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不限</w:t>
            </w:r>
          </w:p>
        </w:tc>
        <w:tc>
          <w:tcPr>
            <w:tcW w:w="10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40周岁以下</w:t>
            </w:r>
          </w:p>
        </w:tc>
        <w:tc>
          <w:tcPr>
            <w:tcW w:w="7828" w:type="dxa"/>
            <w:vAlign w:val="center"/>
          </w:tcPr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具有高度责任心，善于沟通，服务意识强，性格开朗，形象气质佳；</w:t>
            </w:r>
          </w:p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持有C1类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以上机动车驾驶证，身高170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cm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以上，退伍军人优先考虑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00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厨师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（年薪8-10万）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人</w:t>
            </w:r>
          </w:p>
        </w:tc>
        <w:tc>
          <w:tcPr>
            <w:tcW w:w="8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不限</w:t>
            </w:r>
          </w:p>
        </w:tc>
        <w:tc>
          <w:tcPr>
            <w:tcW w:w="16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不限</w:t>
            </w:r>
          </w:p>
        </w:tc>
        <w:tc>
          <w:tcPr>
            <w:tcW w:w="10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45周岁以下</w:t>
            </w:r>
          </w:p>
        </w:tc>
        <w:tc>
          <w:tcPr>
            <w:tcW w:w="7828" w:type="dxa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吃苦耐劳，有责任心，服务意识强，普通话流利，有相关经验者优先；</w:t>
            </w:r>
          </w:p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有丰富的烹饪技术和经验，懂得成本核算、食物原料，并按照标准此操作。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0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餐饮服务员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（年薪6-8万）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8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6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7828" w:type="dxa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具有高度责任心，善于沟通，服务意识强，性格开朗，形象气质佳；</w:t>
            </w:r>
          </w:p>
          <w:p>
            <w:pPr>
              <w:pStyle w:val="5"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反应灵敏，能干按照服务标准操作，有相关工作经验者优先。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00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客房管家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（年薪5-8万）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人</w:t>
            </w:r>
          </w:p>
        </w:tc>
        <w:tc>
          <w:tcPr>
            <w:tcW w:w="8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不限</w:t>
            </w:r>
          </w:p>
        </w:tc>
        <w:tc>
          <w:tcPr>
            <w:tcW w:w="16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不限</w:t>
            </w:r>
          </w:p>
        </w:tc>
        <w:tc>
          <w:tcPr>
            <w:tcW w:w="10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45周岁以下</w:t>
            </w:r>
          </w:p>
        </w:tc>
        <w:tc>
          <w:tcPr>
            <w:tcW w:w="782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吃苦耐劳，有责任心，服务意识强，普通话流利，有相关经验者优先。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00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</w:t>
            </w:r>
            <w:r>
              <w:rPr>
                <w:rFonts w:ascii="仿宋" w:hAnsi="仿宋" w:eastAsia="仿宋" w:cs="仿宋"/>
                <w:sz w:val="24"/>
              </w:rPr>
              <w:t>A</w:t>
            </w:r>
            <w:r>
              <w:rPr>
                <w:rFonts w:hint="eastAsia" w:ascii="仿宋" w:hAnsi="仿宋" w:eastAsia="仿宋" w:cs="仿宋"/>
                <w:sz w:val="24"/>
              </w:rPr>
              <w:t>（公区保洁员）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（年薪5-7万）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2人</w:t>
            </w:r>
          </w:p>
        </w:tc>
        <w:tc>
          <w:tcPr>
            <w:tcW w:w="8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169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107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50周岁以下</w:t>
            </w:r>
          </w:p>
        </w:tc>
        <w:tc>
          <w:tcPr>
            <w:tcW w:w="7828" w:type="dxa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吃苦耐劳，有责任心，普通话流利，有相关经验者优先。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备注：年龄等均计算至公告发布之日。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sectPr>
          <w:pgSz w:w="16838" w:h="11906" w:orient="landscape"/>
          <w:pgMar w:top="1633" w:right="1440" w:bottom="1633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24D5A"/>
    <w:rsid w:val="33D2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2021-11-03T01:42:00Z</dcterms:created>
  <dc:creator>藕荷旦旦</dc:creator>
  <cp:lastModifiedBy>藕荷旦旦</cp:lastModifiedBy>
  <dcterms:modified xsi:type="dcterms:W3CDTF">2021-11-03T01:49:00Z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9258087A16D5437FBD160D733BB8D4D7</vt:lpwstr>
  </property>
</Properties>
</file>