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  <w:t>附件：</w:t>
      </w:r>
    </w:p>
    <w:p>
      <w:pPr>
        <w:jc w:val="center"/>
        <w:rPr>
          <w:rFonts w:hint="eastAsia" w:ascii="黑体" w:hAnsi="黑体" w:eastAsia="黑体" w:cs="宋体"/>
          <w:color w:val="auto"/>
          <w:sz w:val="36"/>
          <w:szCs w:val="36"/>
        </w:rPr>
      </w:pPr>
      <w:r>
        <w:rPr>
          <w:rFonts w:hint="eastAsia" w:ascii="黑体" w:hAnsi="黑体" w:eastAsia="黑体" w:cs="宋体"/>
          <w:color w:val="auto"/>
          <w:sz w:val="36"/>
          <w:szCs w:val="36"/>
        </w:rPr>
        <w:t>诸暨市</w:t>
      </w:r>
      <w:r>
        <w:rPr>
          <w:rFonts w:hint="eastAsia" w:ascii="黑体" w:hAnsi="黑体" w:eastAsia="黑体" w:cs="宋体"/>
          <w:color w:val="auto"/>
          <w:sz w:val="36"/>
          <w:szCs w:val="36"/>
          <w:lang w:val="en-US" w:eastAsia="zh-CN"/>
        </w:rPr>
        <w:t>社会矛盾纠纷调处化解中心</w:t>
      </w:r>
      <w:r>
        <w:rPr>
          <w:rFonts w:hint="eastAsia" w:ascii="黑体" w:hAnsi="黑体" w:eastAsia="黑体" w:cs="宋体"/>
          <w:color w:val="auto"/>
          <w:sz w:val="36"/>
          <w:szCs w:val="36"/>
          <w:lang w:eastAsia="zh-CN"/>
        </w:rPr>
        <w:t>编外人员招聘</w:t>
      </w:r>
      <w:r>
        <w:rPr>
          <w:rFonts w:hint="eastAsia" w:ascii="黑体" w:hAnsi="黑体" w:eastAsia="黑体" w:cs="宋体"/>
          <w:color w:val="auto"/>
          <w:sz w:val="36"/>
          <w:szCs w:val="36"/>
        </w:rPr>
        <w:t>报名表</w:t>
      </w:r>
    </w:p>
    <w:tbl>
      <w:tblPr>
        <w:tblStyle w:val="4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920"/>
        <w:gridCol w:w="1772"/>
        <w:gridCol w:w="886"/>
        <w:gridCol w:w="1067"/>
        <w:gridCol w:w="6"/>
        <w:gridCol w:w="1297"/>
        <w:gridCol w:w="82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寸正面半身免冠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蓝底证照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出生时间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身份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3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健康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状况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毕业时间、院校及专业</w:t>
            </w:r>
          </w:p>
        </w:tc>
        <w:tc>
          <w:tcPr>
            <w:tcW w:w="5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家庭地址</w:t>
            </w:r>
          </w:p>
        </w:tc>
        <w:tc>
          <w:tcPr>
            <w:tcW w:w="5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现工作单位及职务</w:t>
            </w:r>
          </w:p>
        </w:tc>
        <w:tc>
          <w:tcPr>
            <w:tcW w:w="5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邮箱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家庭主要成员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  <w:t>与本人关系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学习工作经历及获奖情况</w:t>
            </w:r>
          </w:p>
        </w:tc>
        <w:tc>
          <w:tcPr>
            <w:tcW w:w="8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本人声明：上述填写内容真实完整。</w:t>
            </w:r>
            <w:r>
              <w:rPr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本</w:t>
            </w:r>
            <w:r>
              <w:rPr>
                <w:rFonts w:hint="eastAsia"/>
                <w:b/>
                <w:color w:val="auto"/>
                <w:sz w:val="24"/>
              </w:rPr>
              <w:t>人（签名）：</w:t>
            </w:r>
            <w:r>
              <w:rPr>
                <w:b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2240" w:h="15840"/>
      <w:pgMar w:top="1588" w:right="1690" w:bottom="1588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3162F"/>
    <w:rsid w:val="6883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atLeast"/>
      <w:ind w:firstLine="420" w:firstLineChars="200"/>
    </w:pPr>
  </w:style>
  <w:style w:type="paragraph" w:customStyle="1" w:styleId="6">
    <w:name w:val="章正文"/>
    <w:basedOn w:val="1"/>
    <w:uiPriority w:val="0"/>
    <w:pPr>
      <w:spacing w:before="156" w:beforeLines="50" w:after="120" w:afterLines="0" w:line="300" w:lineRule="auto"/>
      <w:ind w:firstLine="480"/>
    </w:pPr>
    <w:rPr>
      <w:rFonts w:ascii="Helvetica" w:hAnsi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2022-03-17T07:56:00Z</dcterms:created>
  <dc:creator>藕荷旦旦</dc:creator>
  <cp:lastModifiedBy>藕荷旦旦</cp:lastModifiedBy>
  <dcterms:modified xsi:type="dcterms:W3CDTF">2022-03-17T07:56:18Z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C2279A5ECB514545AC9FB8A0C65F5FD6</vt:lpwstr>
  </property>
</Properties>
</file>