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Times New Roman" w:hAnsi="华文中宋" w:eastAsia="华文中宋"/>
          <w:b/>
          <w:color w:val="auto"/>
          <w:sz w:val="36"/>
          <w:szCs w:val="36"/>
        </w:rPr>
      </w:pPr>
      <w:r>
        <w:rPr>
          <w:rFonts w:hint="eastAsia" w:ascii="Times New Roman" w:hAnsi="华文中宋" w:eastAsia="华文中宋"/>
          <w:b/>
          <w:color w:val="auto"/>
          <w:sz w:val="36"/>
          <w:szCs w:val="36"/>
        </w:rPr>
        <w:t>诸暨市融媒体中心2021年事业编制专业人才</w:t>
      </w:r>
    </w:p>
    <w:p>
      <w:pPr>
        <w:jc w:val="center"/>
        <w:rPr>
          <w:rFonts w:hint="eastAsia" w:ascii="Times New Roman" w:hAnsi="华文中宋" w:eastAsia="华文中宋"/>
          <w:b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华文中宋" w:eastAsia="华文中宋"/>
          <w:b/>
          <w:color w:val="auto"/>
          <w:sz w:val="36"/>
          <w:szCs w:val="36"/>
          <w:lang w:val="en-US" w:eastAsia="zh-CN"/>
        </w:rPr>
        <w:t>公开招聘入围资格复审</w:t>
      </w:r>
      <w:r>
        <w:rPr>
          <w:rFonts w:hint="eastAsia" w:ascii="Times New Roman" w:hAnsi="华文中宋" w:eastAsia="华文中宋"/>
          <w:b/>
          <w:color w:val="auto"/>
          <w:sz w:val="36"/>
          <w:szCs w:val="36"/>
          <w:lang w:val="en-US" w:eastAsia="zh-CN"/>
        </w:rPr>
        <w:t>人员</w:t>
      </w:r>
      <w:r>
        <w:rPr>
          <w:rFonts w:hint="eastAsia" w:ascii="Times New Roman" w:hAnsi="华文中宋" w:eastAsia="华文中宋"/>
          <w:b/>
          <w:color w:val="auto"/>
          <w:sz w:val="36"/>
          <w:szCs w:val="36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华文中宋" w:eastAsia="华文中宋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Times New Roman" w:hAnsi="华文中宋" w:eastAsia="华文中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根据《诸暨市融媒体中心2021年公开招聘事业编制专业人才公告》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精神和笔试成绩，新媒体技术和网络技术1岗位因考生笔试成绩均未达到合格线，无人入围资格复审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。其他岗位入围资格复审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名单公布如下：</w:t>
      </w:r>
    </w:p>
    <w:tbl>
      <w:tblPr>
        <w:tblStyle w:val="2"/>
        <w:tblpPr w:leftFromText="180" w:rightFromText="180" w:vertAnchor="text" w:horzAnchor="page" w:tblpX="1414" w:tblpY="571"/>
        <w:tblOverlap w:val="never"/>
        <w:tblW w:w="872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610"/>
        <w:gridCol w:w="939"/>
        <w:gridCol w:w="1905"/>
        <w:gridCol w:w="1554"/>
        <w:gridCol w:w="930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全媒体采编1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王雯琪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217160100223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全媒体采编1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杨程惠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217160100308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全媒体采编1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217160100117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全媒体采编2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217160102724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全媒体采编2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217160100503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全媒体采编2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金欣怡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217160101027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全媒体采编2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蓝梦瑶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217160101103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全媒体采编2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边秀伊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217160100330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全媒体采编2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217160101313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全媒体采编2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217160102118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全媒体采编2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周金源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217160102812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全媒体采编2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寿泽涛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217160101626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全媒体采编2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217160102017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全媒体采编2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217160102619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全媒体采编2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217160100405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全媒体采编2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217160101127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全媒体采编2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孟宇舟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217160101426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全媒体采编2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徐晨晨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217160102016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全媒体采编2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杨东升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217160102201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全媒体采编2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郑亚楚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217160102801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网络技术2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蔡炬斌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217160103521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网络技术2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章晓军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217160104004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网络技术2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钱海旦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217160103805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default" w:ascii="Times New Roman" w:hAnsi="华文中宋" w:eastAsia="华文中宋"/>
          <w:b/>
          <w:color w:val="auto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62EFA"/>
    <w:rsid w:val="2BDAD16B"/>
    <w:rsid w:val="377D402D"/>
    <w:rsid w:val="5D585EBE"/>
    <w:rsid w:val="64662EFA"/>
    <w:rsid w:val="7B3F314A"/>
    <w:rsid w:val="94FC1597"/>
    <w:rsid w:val="D77A6CCF"/>
    <w:rsid w:val="ED7F9FDD"/>
    <w:rsid w:val="EFDFDC27"/>
    <w:rsid w:val="F3BFF0E2"/>
    <w:rsid w:val="F5EB102F"/>
    <w:rsid w:val="F6DB367D"/>
    <w:rsid w:val="F6FF09E1"/>
    <w:rsid w:val="FB7F37CC"/>
    <w:rsid w:val="FDDEF5EE"/>
    <w:rsid w:val="FF3F60F2"/>
    <w:rsid w:val="FF6F683C"/>
    <w:rsid w:val="FFFFF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2022-07-29T03:16:00Z</dcterms:created>
  <dc:creator>HP</dc:creator>
  <cp:lastModifiedBy>thtf</cp:lastModifiedBy>
  <dcterms:modified xsi:type="dcterms:W3CDTF">2022-07-29T10:58:59Z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